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EBE" w:rsidRPr="00046804" w:rsidRDefault="00046804" w:rsidP="00117EBE">
      <w:pPr>
        <w:spacing w:after="0" w:line="240" w:lineRule="auto"/>
        <w:rPr>
          <w:rFonts w:eastAsia="Times New Roman" w:cs="Arial"/>
          <w:color w:val="000000"/>
          <w:sz w:val="24"/>
          <w:szCs w:val="24"/>
          <w:lang w:eastAsia="de-DE"/>
        </w:rPr>
      </w:pPr>
      <w:r>
        <w:rPr>
          <w:rFonts w:eastAsia="Times New Roman" w:cs="Arial"/>
          <w:color w:val="000000"/>
          <w:sz w:val="24"/>
          <w:szCs w:val="24"/>
          <w:lang w:eastAsia="de-DE"/>
        </w:rPr>
        <w:t>Bundes</w:t>
      </w:r>
      <w:r w:rsidR="006D08B4">
        <w:rPr>
          <w:rFonts w:eastAsia="Times New Roman" w:cs="Arial"/>
          <w:color w:val="000000"/>
          <w:sz w:val="24"/>
          <w:szCs w:val="24"/>
          <w:lang w:eastAsia="de-DE"/>
        </w:rPr>
        <w:t>ministerium der Finanzen</w:t>
      </w:r>
    </w:p>
    <w:p w:rsidR="00B35255" w:rsidRPr="00046804" w:rsidRDefault="002363C6" w:rsidP="00117EBE">
      <w:pPr>
        <w:spacing w:after="0" w:line="240" w:lineRule="auto"/>
        <w:rPr>
          <w:rFonts w:eastAsia="Times New Roman" w:cs="Arial"/>
          <w:color w:val="000000"/>
          <w:sz w:val="24"/>
          <w:szCs w:val="24"/>
          <w:lang w:eastAsia="de-DE"/>
        </w:rPr>
      </w:pPr>
      <w:r w:rsidRPr="00046804">
        <w:rPr>
          <w:rFonts w:eastAsia="Times New Roman" w:cs="Arial"/>
          <w:color w:val="000000"/>
          <w:sz w:val="24"/>
          <w:szCs w:val="24"/>
          <w:lang w:eastAsia="de-DE"/>
        </w:rPr>
        <w:t>z. Hd.: Bundes</w:t>
      </w:r>
      <w:r w:rsidR="006D08B4">
        <w:rPr>
          <w:rFonts w:eastAsia="Times New Roman" w:cs="Arial"/>
          <w:color w:val="000000"/>
          <w:sz w:val="24"/>
          <w:szCs w:val="24"/>
          <w:lang w:eastAsia="de-DE"/>
        </w:rPr>
        <w:t>minister Lars Klingbeil</w:t>
      </w:r>
    </w:p>
    <w:p w:rsidR="00960B03" w:rsidRDefault="006D08B4" w:rsidP="00117EBE">
      <w:pPr>
        <w:tabs>
          <w:tab w:val="left" w:pos="3015"/>
        </w:tabs>
        <w:spacing w:after="0" w:line="240" w:lineRule="auto"/>
        <w:rPr>
          <w:rFonts w:eastAsia="Times New Roman" w:cs="Arial"/>
          <w:color w:val="000000"/>
          <w:sz w:val="24"/>
          <w:szCs w:val="24"/>
          <w:lang w:eastAsia="de-DE"/>
        </w:rPr>
      </w:pPr>
      <w:r>
        <w:rPr>
          <w:rFonts w:eastAsia="Times New Roman" w:cs="Arial"/>
          <w:color w:val="000000"/>
          <w:sz w:val="24"/>
          <w:szCs w:val="24"/>
          <w:lang w:eastAsia="de-DE"/>
        </w:rPr>
        <w:t>Wilhelmstr. 97</w:t>
      </w:r>
    </w:p>
    <w:p w:rsidR="00046804" w:rsidRDefault="00046804" w:rsidP="00117EBE">
      <w:pPr>
        <w:tabs>
          <w:tab w:val="left" w:pos="3015"/>
        </w:tabs>
        <w:spacing w:after="0" w:line="240" w:lineRule="auto"/>
        <w:rPr>
          <w:rFonts w:eastAsia="Times New Roman" w:cs="Arial"/>
          <w:color w:val="000000"/>
          <w:sz w:val="24"/>
          <w:szCs w:val="24"/>
          <w:lang w:eastAsia="de-DE"/>
        </w:rPr>
      </w:pPr>
      <w:r>
        <w:rPr>
          <w:rFonts w:eastAsia="Times New Roman" w:cs="Arial"/>
          <w:color w:val="000000"/>
          <w:sz w:val="24"/>
          <w:szCs w:val="24"/>
          <w:lang w:eastAsia="de-DE"/>
        </w:rPr>
        <w:t>10</w:t>
      </w:r>
      <w:r w:rsidR="006D08B4">
        <w:rPr>
          <w:rFonts w:eastAsia="Times New Roman" w:cs="Arial"/>
          <w:color w:val="000000"/>
          <w:sz w:val="24"/>
          <w:szCs w:val="24"/>
          <w:lang w:eastAsia="de-DE"/>
        </w:rPr>
        <w:t>117</w:t>
      </w:r>
      <w:r w:rsidR="002B3B99">
        <w:rPr>
          <w:rFonts w:eastAsia="Times New Roman" w:cs="Arial"/>
          <w:color w:val="000000"/>
          <w:sz w:val="24"/>
          <w:szCs w:val="24"/>
          <w:lang w:eastAsia="de-DE"/>
        </w:rPr>
        <w:t xml:space="preserve"> </w:t>
      </w:r>
      <w:r>
        <w:rPr>
          <w:rFonts w:eastAsia="Times New Roman" w:cs="Arial"/>
          <w:color w:val="000000"/>
          <w:sz w:val="24"/>
          <w:szCs w:val="24"/>
          <w:lang w:eastAsia="de-DE"/>
        </w:rPr>
        <w:t>Berlin</w:t>
      </w:r>
    </w:p>
    <w:tbl>
      <w:tblPr>
        <w:tblW w:w="0" w:type="auto"/>
        <w:tblLook w:val="04A0"/>
      </w:tblPr>
      <w:tblGrid>
        <w:gridCol w:w="9212"/>
      </w:tblGrid>
      <w:tr w:rsidR="00F72C67" w:rsidRPr="00046804" w:rsidTr="007E0B01">
        <w:tc>
          <w:tcPr>
            <w:tcW w:w="9212" w:type="dxa"/>
          </w:tcPr>
          <w:p w:rsidR="00F72C67" w:rsidRPr="00046804" w:rsidRDefault="00F72C67" w:rsidP="007E0B01">
            <w:pPr>
              <w:tabs>
                <w:tab w:val="left" w:pos="3015"/>
              </w:tabs>
              <w:spacing w:after="0" w:line="240" w:lineRule="auto"/>
              <w:jc w:val="right"/>
              <w:rPr>
                <w:rFonts w:eastAsia="Times New Roman" w:cs="Arial"/>
                <w:color w:val="000000"/>
                <w:sz w:val="24"/>
                <w:szCs w:val="24"/>
                <w:lang w:eastAsia="de-DE"/>
              </w:rPr>
            </w:pPr>
          </w:p>
          <w:p w:rsidR="00117EBE" w:rsidRPr="00046804" w:rsidRDefault="00117EBE" w:rsidP="007E0B01">
            <w:pPr>
              <w:tabs>
                <w:tab w:val="left" w:pos="3015"/>
              </w:tabs>
              <w:spacing w:after="0" w:line="240" w:lineRule="auto"/>
              <w:jc w:val="right"/>
              <w:rPr>
                <w:rFonts w:eastAsia="Times New Roman" w:cs="Arial"/>
                <w:color w:val="000000"/>
                <w:sz w:val="24"/>
                <w:szCs w:val="24"/>
                <w:lang w:eastAsia="de-DE"/>
              </w:rPr>
            </w:pPr>
          </w:p>
          <w:p w:rsidR="00117EBE" w:rsidRPr="00046804" w:rsidRDefault="00117EBE" w:rsidP="007E0B01">
            <w:pPr>
              <w:tabs>
                <w:tab w:val="left" w:pos="3015"/>
              </w:tabs>
              <w:spacing w:after="0" w:line="240" w:lineRule="auto"/>
              <w:jc w:val="right"/>
              <w:rPr>
                <w:rFonts w:eastAsia="Times New Roman" w:cs="Arial"/>
                <w:color w:val="000000"/>
                <w:sz w:val="24"/>
                <w:szCs w:val="24"/>
                <w:lang w:eastAsia="de-DE"/>
              </w:rPr>
            </w:pPr>
          </w:p>
        </w:tc>
      </w:tr>
    </w:tbl>
    <w:p w:rsidR="009772A1" w:rsidRPr="00046804" w:rsidRDefault="009772A1" w:rsidP="00B35255">
      <w:pPr>
        <w:tabs>
          <w:tab w:val="left" w:pos="3015"/>
        </w:tabs>
        <w:spacing w:after="0" w:line="240" w:lineRule="auto"/>
        <w:rPr>
          <w:rFonts w:eastAsia="Times New Roman" w:cs="Arial"/>
          <w:b/>
          <w:color w:val="000000"/>
          <w:sz w:val="24"/>
          <w:szCs w:val="24"/>
          <w:lang w:eastAsia="de-DE"/>
        </w:rPr>
      </w:pPr>
    </w:p>
    <w:p w:rsidR="00046804" w:rsidRDefault="00046804" w:rsidP="002363C6">
      <w:pPr>
        <w:tabs>
          <w:tab w:val="left" w:pos="3015"/>
        </w:tabs>
        <w:spacing w:after="0" w:line="240" w:lineRule="auto"/>
        <w:jc w:val="both"/>
        <w:rPr>
          <w:rFonts w:eastAsia="Times New Roman" w:cs="Arial"/>
          <w:color w:val="000000"/>
          <w:sz w:val="24"/>
          <w:szCs w:val="24"/>
          <w:lang w:eastAsia="de-DE"/>
        </w:rPr>
      </w:pPr>
      <w:r>
        <w:rPr>
          <w:rFonts w:eastAsia="Times New Roman" w:cs="Arial"/>
          <w:b/>
          <w:color w:val="000000"/>
          <w:sz w:val="24"/>
          <w:szCs w:val="24"/>
          <w:lang w:eastAsia="de-DE"/>
        </w:rPr>
        <w:t xml:space="preserve">Per Mail an: </w:t>
      </w:r>
      <w:r w:rsidR="002B3B99">
        <w:rPr>
          <w:rFonts w:eastAsia="Times New Roman" w:cs="Arial"/>
          <w:color w:val="000000"/>
          <w:sz w:val="24"/>
          <w:szCs w:val="24"/>
          <w:lang w:eastAsia="de-DE"/>
        </w:rPr>
        <w:t>p</w:t>
      </w:r>
      <w:r w:rsidR="002B3B99" w:rsidRPr="002B3B99">
        <w:rPr>
          <w:rFonts w:eastAsia="Times New Roman" w:cs="Arial"/>
          <w:color w:val="000000"/>
          <w:sz w:val="24"/>
          <w:szCs w:val="24"/>
          <w:lang w:eastAsia="de-DE"/>
        </w:rPr>
        <w:t>ost</w:t>
      </w:r>
      <w:r w:rsidR="006D08B4">
        <w:rPr>
          <w:rFonts w:eastAsia="Times New Roman" w:cs="Arial"/>
          <w:color w:val="000000"/>
          <w:sz w:val="24"/>
          <w:szCs w:val="24"/>
          <w:lang w:eastAsia="de-DE"/>
        </w:rPr>
        <w:t>stelle</w:t>
      </w:r>
      <w:r w:rsidR="002B3B99" w:rsidRPr="002B3B99">
        <w:rPr>
          <w:rFonts w:eastAsia="Times New Roman" w:cs="Arial"/>
          <w:color w:val="000000"/>
          <w:sz w:val="24"/>
          <w:szCs w:val="24"/>
          <w:lang w:eastAsia="de-DE"/>
        </w:rPr>
        <w:t>@</w:t>
      </w:r>
      <w:r w:rsidR="002B3B99">
        <w:rPr>
          <w:rFonts w:eastAsia="Times New Roman" w:cs="Arial"/>
          <w:color w:val="000000"/>
          <w:sz w:val="24"/>
          <w:szCs w:val="24"/>
          <w:lang w:eastAsia="de-DE"/>
        </w:rPr>
        <w:t>b</w:t>
      </w:r>
      <w:r w:rsidR="006D08B4">
        <w:rPr>
          <w:rFonts w:eastAsia="Times New Roman" w:cs="Arial"/>
          <w:color w:val="000000"/>
          <w:sz w:val="24"/>
          <w:szCs w:val="24"/>
          <w:lang w:eastAsia="de-DE"/>
        </w:rPr>
        <w:t>mf.bund</w:t>
      </w:r>
      <w:r w:rsidR="002B3B99">
        <w:rPr>
          <w:rFonts w:eastAsia="Times New Roman" w:cs="Arial"/>
          <w:color w:val="000000"/>
          <w:sz w:val="24"/>
          <w:szCs w:val="24"/>
          <w:lang w:eastAsia="de-DE"/>
        </w:rPr>
        <w:t>.de</w:t>
      </w:r>
      <w:r w:rsidR="006D08B4">
        <w:rPr>
          <w:rFonts w:eastAsia="Times New Roman" w:cs="Arial"/>
          <w:color w:val="000000"/>
          <w:sz w:val="24"/>
          <w:szCs w:val="24"/>
          <w:lang w:eastAsia="de-DE"/>
        </w:rPr>
        <w:t xml:space="preserve"> | lars.klingbeil@spd.de</w:t>
      </w:r>
    </w:p>
    <w:p w:rsidR="00046804" w:rsidRDefault="00046804" w:rsidP="002363C6">
      <w:pPr>
        <w:tabs>
          <w:tab w:val="left" w:pos="3015"/>
        </w:tabs>
        <w:spacing w:after="0" w:line="240" w:lineRule="auto"/>
        <w:jc w:val="both"/>
        <w:rPr>
          <w:rFonts w:eastAsia="Times New Roman" w:cs="Arial"/>
          <w:color w:val="000000"/>
          <w:sz w:val="24"/>
          <w:szCs w:val="24"/>
          <w:lang w:eastAsia="de-DE"/>
        </w:rPr>
      </w:pPr>
    </w:p>
    <w:p w:rsidR="001973D0" w:rsidRPr="00046804" w:rsidRDefault="002363C6" w:rsidP="002363C6">
      <w:pPr>
        <w:tabs>
          <w:tab w:val="left" w:pos="3015"/>
        </w:tabs>
        <w:spacing w:after="0" w:line="240" w:lineRule="auto"/>
        <w:jc w:val="both"/>
        <w:rPr>
          <w:rFonts w:eastAsia="Times New Roman" w:cs="Arial"/>
          <w:b/>
          <w:color w:val="000000"/>
          <w:sz w:val="24"/>
          <w:szCs w:val="24"/>
          <w:lang w:eastAsia="de-DE"/>
        </w:rPr>
      </w:pPr>
      <w:r w:rsidRPr="00046804">
        <w:rPr>
          <w:rFonts w:eastAsia="Times New Roman" w:cs="Arial"/>
          <w:b/>
          <w:color w:val="000000"/>
          <w:sz w:val="24"/>
          <w:szCs w:val="24"/>
          <w:lang w:eastAsia="de-DE"/>
        </w:rPr>
        <w:t xml:space="preserve">MASSIVER PROTEST </w:t>
      </w:r>
      <w:proofErr w:type="spellStart"/>
      <w:r w:rsidRPr="00046804">
        <w:rPr>
          <w:rFonts w:eastAsia="Times New Roman" w:cs="Arial"/>
          <w:b/>
          <w:color w:val="000000"/>
          <w:sz w:val="24"/>
          <w:szCs w:val="24"/>
          <w:lang w:eastAsia="de-DE"/>
        </w:rPr>
        <w:t>gg</w:t>
      </w:r>
      <w:proofErr w:type="spellEnd"/>
      <w:r w:rsidRPr="00046804">
        <w:rPr>
          <w:rFonts w:eastAsia="Times New Roman" w:cs="Arial"/>
          <w:b/>
          <w:color w:val="000000"/>
          <w:sz w:val="24"/>
          <w:szCs w:val="24"/>
          <w:lang w:eastAsia="de-DE"/>
        </w:rPr>
        <w:t xml:space="preserve">. </w:t>
      </w:r>
      <w:r w:rsidR="00D71E9F" w:rsidRPr="00046804">
        <w:rPr>
          <w:rFonts w:eastAsia="Times New Roman" w:cs="Arial"/>
          <w:b/>
          <w:color w:val="000000"/>
          <w:sz w:val="24"/>
          <w:szCs w:val="24"/>
          <w:lang w:eastAsia="de-DE"/>
        </w:rPr>
        <w:t>d</w:t>
      </w:r>
      <w:r w:rsidRPr="00046804">
        <w:rPr>
          <w:rFonts w:eastAsia="Times New Roman" w:cs="Arial"/>
          <w:b/>
          <w:color w:val="000000"/>
          <w:sz w:val="24"/>
          <w:szCs w:val="24"/>
          <w:lang w:eastAsia="de-DE"/>
        </w:rPr>
        <w:t xml:space="preserve">ie Untätigkeit der Bundesregierung bei den Kraftstoffpreisen </w:t>
      </w:r>
    </w:p>
    <w:p w:rsidR="002363C6" w:rsidRPr="00046804" w:rsidRDefault="002363C6" w:rsidP="002363C6">
      <w:pPr>
        <w:tabs>
          <w:tab w:val="left" w:pos="3015"/>
        </w:tabs>
        <w:spacing w:after="0" w:line="240" w:lineRule="auto"/>
        <w:jc w:val="both"/>
        <w:rPr>
          <w:sz w:val="24"/>
          <w:szCs w:val="24"/>
        </w:rPr>
      </w:pPr>
      <w:r w:rsidRPr="00046804">
        <w:rPr>
          <w:rFonts w:eastAsia="Times New Roman" w:cs="Arial"/>
          <w:b/>
          <w:color w:val="000000"/>
          <w:sz w:val="24"/>
          <w:szCs w:val="24"/>
          <w:lang w:eastAsia="de-DE"/>
        </w:rPr>
        <w:br/>
      </w:r>
      <w:r w:rsidRPr="00046804">
        <w:rPr>
          <w:sz w:val="24"/>
          <w:szCs w:val="24"/>
        </w:rPr>
        <w:t>Sehr geehrte</w:t>
      </w:r>
      <w:r w:rsidR="002B3B99">
        <w:rPr>
          <w:sz w:val="24"/>
          <w:szCs w:val="24"/>
        </w:rPr>
        <w:t>r Herr Bundes</w:t>
      </w:r>
      <w:r w:rsidR="006D08B4">
        <w:rPr>
          <w:sz w:val="24"/>
          <w:szCs w:val="24"/>
        </w:rPr>
        <w:t>minister Klingbeil</w:t>
      </w:r>
      <w:r w:rsidRPr="00046804">
        <w:rPr>
          <w:sz w:val="24"/>
          <w:szCs w:val="24"/>
        </w:rPr>
        <w:t>,</w:t>
      </w:r>
    </w:p>
    <w:p w:rsidR="002363C6" w:rsidRPr="00046804" w:rsidRDefault="002363C6" w:rsidP="002363C6">
      <w:pPr>
        <w:pStyle w:val="StandardWeb"/>
        <w:jc w:val="both"/>
        <w:rPr>
          <w:rFonts w:ascii="Century Gothic" w:hAnsi="Century Gothic"/>
        </w:rPr>
      </w:pPr>
      <w:r w:rsidRPr="00046804">
        <w:rPr>
          <w:rFonts w:ascii="Century Gothic" w:hAnsi="Century Gothic"/>
        </w:rPr>
        <w:t>mit Fassungslosigkeit und wachsendem Zorn nehme ich Ihre jüngsten Äußerungen zur Kenntnis, wonach die Bundesregierung derzeit „keine Grundlage“ für eine Senkung der Spritpreise oder eine Preisbremse sieht.</w:t>
      </w:r>
    </w:p>
    <w:p w:rsidR="002363C6" w:rsidRPr="00046804" w:rsidRDefault="002363C6" w:rsidP="002363C6">
      <w:pPr>
        <w:pStyle w:val="StandardWeb"/>
        <w:jc w:val="both"/>
        <w:rPr>
          <w:rFonts w:ascii="Century Gothic" w:hAnsi="Century Gothic"/>
        </w:rPr>
      </w:pPr>
      <w:r w:rsidRPr="00046804">
        <w:rPr>
          <w:rFonts w:ascii="Century Gothic" w:hAnsi="Century Gothic"/>
        </w:rPr>
        <w:t>Während Sie öffentlich erklären, dass Entlastungen nicht auf der Agenda stünden, werden Millionen von Bürgern an den Zapfsäulen regelrecht ausgeplündert. Besonders für Geringverdiener und Pendler, die zwingend auf ihr Fahrzeug angewiesen sind, ist die Grenze der Belastbarkeit längst überschritten. Dass Sie trotz der Rekordpreise von über 2,00 Euro pro Liter keinen Handlungsbedarf sehen, empfinde ich als Realitätsverlust und einen Schlag ins Gesicht all jener, die hart für ihr Geld arbeiten müssen.</w:t>
      </w:r>
    </w:p>
    <w:p w:rsidR="002363C6" w:rsidRPr="00046804" w:rsidRDefault="002363C6" w:rsidP="002363C6">
      <w:pPr>
        <w:pStyle w:val="StandardWeb"/>
        <w:jc w:val="both"/>
        <w:rPr>
          <w:rFonts w:ascii="Century Gothic" w:hAnsi="Century Gothic"/>
        </w:rPr>
      </w:pPr>
      <w:r w:rsidRPr="00046804">
        <w:rPr>
          <w:rFonts w:ascii="Century Gothic" w:hAnsi="Century Gothic"/>
        </w:rPr>
        <w:t>Es ist völlig unvertretbar, dass:</w:t>
      </w:r>
    </w:p>
    <w:p w:rsidR="002363C6" w:rsidRPr="00046804" w:rsidRDefault="002363C6" w:rsidP="002363C6">
      <w:pPr>
        <w:pStyle w:val="StandardWeb"/>
        <w:numPr>
          <w:ilvl w:val="0"/>
          <w:numId w:val="2"/>
        </w:numPr>
        <w:jc w:val="both"/>
        <w:rPr>
          <w:rFonts w:ascii="Century Gothic" w:hAnsi="Century Gothic"/>
        </w:rPr>
      </w:pPr>
      <w:r w:rsidRPr="00046804">
        <w:rPr>
          <w:rStyle w:val="Fett"/>
          <w:rFonts w:ascii="Century Gothic" w:hAnsi="Century Gothic"/>
        </w:rPr>
        <w:t>Der EU-Vergleich ignoriert wird:</w:t>
      </w:r>
      <w:r w:rsidRPr="00046804">
        <w:rPr>
          <w:rFonts w:ascii="Century Gothic" w:hAnsi="Century Gothic"/>
        </w:rPr>
        <w:t xml:space="preserve"> In unseren Nachbarstaaten wie Polen oder Österreich tanken Bürger deutlich günstiger, während in Deutschland die Preise künstlich auf Rekordniveau verharren.</w:t>
      </w:r>
    </w:p>
    <w:p w:rsidR="002363C6" w:rsidRPr="00046804" w:rsidRDefault="002363C6" w:rsidP="002363C6">
      <w:pPr>
        <w:pStyle w:val="StandardWeb"/>
        <w:numPr>
          <w:ilvl w:val="0"/>
          <w:numId w:val="2"/>
        </w:numPr>
        <w:jc w:val="both"/>
        <w:rPr>
          <w:rFonts w:ascii="Century Gothic" w:hAnsi="Century Gothic"/>
        </w:rPr>
      </w:pPr>
      <w:r w:rsidRPr="00046804">
        <w:rPr>
          <w:rStyle w:val="Fett"/>
          <w:rFonts w:ascii="Century Gothic" w:hAnsi="Century Gothic"/>
        </w:rPr>
        <w:t>Die Profite der Konzerne gedeckt werden:</w:t>
      </w:r>
      <w:r w:rsidRPr="00046804">
        <w:rPr>
          <w:rFonts w:ascii="Century Gothic" w:hAnsi="Century Gothic"/>
        </w:rPr>
        <w:t xml:space="preserve"> Während die Rohölmärkte volatil sind, nutzen die Mineralölkonzerne in Deutschland die Lage offensichtlich für massive Übergewinne aus – und Ihr Ministerium schaut tatenlos zu.</w:t>
      </w:r>
    </w:p>
    <w:p w:rsidR="002363C6" w:rsidRPr="00046804" w:rsidRDefault="002363C6" w:rsidP="002363C6">
      <w:pPr>
        <w:pStyle w:val="StandardWeb"/>
        <w:numPr>
          <w:ilvl w:val="0"/>
          <w:numId w:val="2"/>
        </w:numPr>
        <w:jc w:val="both"/>
        <w:rPr>
          <w:rFonts w:ascii="Century Gothic" w:hAnsi="Century Gothic"/>
        </w:rPr>
      </w:pPr>
      <w:r w:rsidRPr="00046804">
        <w:rPr>
          <w:rStyle w:val="Fett"/>
          <w:rFonts w:ascii="Century Gothic" w:hAnsi="Century Gothic"/>
        </w:rPr>
        <w:t>Soziale Härte billigend in Kauf genommen wird:</w:t>
      </w:r>
      <w:r w:rsidRPr="00046804">
        <w:rPr>
          <w:rFonts w:ascii="Century Gothic" w:hAnsi="Century Gothic"/>
        </w:rPr>
        <w:t xml:space="preserve"> Mobilität ist kein Luxus, sondern die Voraussetzung für Erwerbsarbeit. Wer die Preise so explodieren lässt, gefährdet den sozialen Frieden in diesem Land.</w:t>
      </w:r>
    </w:p>
    <w:p w:rsidR="002363C6" w:rsidRPr="00046804" w:rsidRDefault="002363C6" w:rsidP="002363C6">
      <w:pPr>
        <w:pStyle w:val="StandardWeb"/>
        <w:jc w:val="both"/>
        <w:rPr>
          <w:rFonts w:ascii="Century Gothic" w:hAnsi="Century Gothic"/>
        </w:rPr>
      </w:pPr>
      <w:r w:rsidRPr="00046804">
        <w:rPr>
          <w:rFonts w:ascii="Century Gothic" w:hAnsi="Century Gothic"/>
        </w:rPr>
        <w:lastRenderedPageBreak/>
        <w:t>Ich fordere Sie hiermit auf, Ihre Blockadehaltung gegen eine Spritpreisbremse oder eine sofortige Senkung der Energiesteuer aufzugeben. Es ist Ihre Pflicht als Wirtschaftsministerin, Schaden vom deutschen Volk abzuwenden, anstatt die unverschämte Gewinnmaximierung der Ölmultis durch politisches Nichtstun zu legitimieren.</w:t>
      </w:r>
    </w:p>
    <w:p w:rsidR="002363C6" w:rsidRPr="00046804" w:rsidRDefault="002363C6" w:rsidP="002363C6">
      <w:pPr>
        <w:pStyle w:val="StandardWeb"/>
        <w:jc w:val="both"/>
        <w:rPr>
          <w:rFonts w:ascii="Century Gothic" w:hAnsi="Century Gothic"/>
        </w:rPr>
      </w:pPr>
      <w:r w:rsidRPr="00046804">
        <w:rPr>
          <w:rFonts w:ascii="Century Gothic" w:hAnsi="Century Gothic"/>
        </w:rPr>
        <w:t>Wir erwarten kein Vertrösten auf „Krisenmechanismen in der Schublade“, sondern sofortiges Handeln!</w:t>
      </w:r>
    </w:p>
    <w:p w:rsidR="00046804" w:rsidRPr="009E12D2" w:rsidRDefault="00046804" w:rsidP="00046804">
      <w:pPr>
        <w:pStyle w:val="StandardWeb"/>
        <w:jc w:val="both"/>
        <w:rPr>
          <w:rFonts w:ascii="Century Gothic" w:hAnsi="Century Gothic"/>
        </w:rPr>
      </w:pPr>
      <w:r w:rsidRPr="009E12D2">
        <w:rPr>
          <w:rFonts w:ascii="Century Gothic" w:hAnsi="Century Gothic"/>
        </w:rPr>
        <w:t>Mit freundlichen Grüßen</w:t>
      </w:r>
    </w:p>
    <w:p w:rsidR="00046804" w:rsidRDefault="00046804" w:rsidP="00046804">
      <w:pPr>
        <w:pStyle w:val="StandardWeb"/>
        <w:jc w:val="both"/>
        <w:rPr>
          <w:rFonts w:ascii="Century Gothic" w:hAnsi="Century Gothic"/>
        </w:rPr>
      </w:pPr>
    </w:p>
    <w:p w:rsidR="00046804" w:rsidRDefault="00046804" w:rsidP="00046804">
      <w:pPr>
        <w:pStyle w:val="StandardWeb"/>
        <w:jc w:val="both"/>
        <w:rPr>
          <w:rFonts w:ascii="Century Gothic" w:hAnsi="Century Gothic"/>
        </w:rPr>
      </w:pPr>
      <w:r>
        <w:rPr>
          <w:rFonts w:ascii="Century Gothic" w:hAnsi="Century Gothic"/>
        </w:rPr>
        <w:t>________________________</w:t>
      </w:r>
    </w:p>
    <w:p w:rsidR="00046804" w:rsidRDefault="00046804" w:rsidP="00046804">
      <w:pPr>
        <w:pStyle w:val="StandardWeb"/>
        <w:jc w:val="both"/>
        <w:rPr>
          <w:rFonts w:ascii="Century Gothic" w:hAnsi="Century Gothic"/>
        </w:rPr>
      </w:pPr>
    </w:p>
    <w:p w:rsidR="00046804" w:rsidRPr="008B1489" w:rsidRDefault="00046804" w:rsidP="00046804">
      <w:pPr>
        <w:pStyle w:val="StandardWeb"/>
        <w:jc w:val="both"/>
        <w:rPr>
          <w:rFonts w:ascii="Century Gothic" w:hAnsi="Century Gothic"/>
          <w:b/>
          <w:u w:val="single"/>
        </w:rPr>
      </w:pPr>
      <w:r w:rsidRPr="008B1489">
        <w:rPr>
          <w:rFonts w:ascii="Century Gothic" w:hAnsi="Century Gothic"/>
          <w:b/>
          <w:u w:val="single"/>
        </w:rPr>
        <w:t>Absender:</w:t>
      </w:r>
    </w:p>
    <w:p w:rsidR="00046804" w:rsidRDefault="00046804" w:rsidP="00046804">
      <w:pPr>
        <w:pStyle w:val="StandardWeb"/>
        <w:jc w:val="both"/>
        <w:rPr>
          <w:rFonts w:ascii="Century Gothic" w:hAnsi="Century Gothic"/>
        </w:rPr>
      </w:pPr>
      <w:r>
        <w:rPr>
          <w:rFonts w:ascii="Century Gothic" w:hAnsi="Century Gothic"/>
        </w:rPr>
        <w:t>Name</w:t>
      </w:r>
      <w:r>
        <w:rPr>
          <w:rFonts w:ascii="Century Gothic" w:hAnsi="Century Gothic"/>
        </w:rPr>
        <w:tab/>
      </w:r>
      <w:r>
        <w:rPr>
          <w:rFonts w:ascii="Century Gothic" w:hAnsi="Century Gothic"/>
        </w:rPr>
        <w:fldChar w:fldCharType="begin">
          <w:ffData>
            <w:name w:val="Text1"/>
            <w:enabled/>
            <w:calcOnExit w:val="0"/>
            <w:textInput/>
          </w:ffData>
        </w:fldChar>
      </w:r>
      <w:bookmarkStart w:id="0" w:name="Text1"/>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0"/>
    </w:p>
    <w:p w:rsidR="00046804" w:rsidRDefault="00046804" w:rsidP="00046804">
      <w:pPr>
        <w:pStyle w:val="StandardWeb"/>
        <w:jc w:val="both"/>
        <w:rPr>
          <w:rFonts w:ascii="Century Gothic" w:hAnsi="Century Gothic"/>
        </w:rPr>
      </w:pPr>
      <w:r>
        <w:rPr>
          <w:rFonts w:ascii="Century Gothic" w:hAnsi="Century Gothic"/>
        </w:rPr>
        <w:t>Anschrift</w:t>
      </w:r>
      <w:r>
        <w:rPr>
          <w:rFonts w:ascii="Century Gothic" w:hAnsi="Century Gothic"/>
        </w:rPr>
        <w:tab/>
      </w:r>
      <w:r>
        <w:rPr>
          <w:rFonts w:ascii="Century Gothic" w:hAnsi="Century Gothic"/>
        </w:rPr>
        <w:fldChar w:fldCharType="begin">
          <w:ffData>
            <w:name w:val="Text2"/>
            <w:enabled/>
            <w:calcOnExit w:val="0"/>
            <w:textInput/>
          </w:ffData>
        </w:fldChar>
      </w:r>
      <w:bookmarkStart w:id="1" w:name="Text2"/>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1"/>
    </w:p>
    <w:p w:rsidR="009772A1" w:rsidRPr="00046804" w:rsidRDefault="00046804" w:rsidP="00046804">
      <w:pPr>
        <w:pStyle w:val="StandardWeb"/>
        <w:jc w:val="both"/>
        <w:rPr>
          <w:rFonts w:ascii="Century Gothic" w:hAnsi="Century Gothic"/>
        </w:rPr>
      </w:pPr>
      <w:r>
        <w:rPr>
          <w:rFonts w:ascii="Century Gothic" w:hAnsi="Century Gothic"/>
        </w:rPr>
        <w:t xml:space="preserve">Kontakt </w:t>
      </w:r>
      <w:r>
        <w:rPr>
          <w:rFonts w:ascii="Century Gothic" w:hAnsi="Century Gothic"/>
        </w:rPr>
        <w:tab/>
      </w:r>
      <w:r>
        <w:rPr>
          <w:rFonts w:ascii="Century Gothic" w:hAnsi="Century Gothic"/>
        </w:rPr>
        <w:fldChar w:fldCharType="begin">
          <w:ffData>
            <w:name w:val="Text3"/>
            <w:enabled/>
            <w:calcOnExit w:val="0"/>
            <w:textInput/>
          </w:ffData>
        </w:fldChar>
      </w:r>
      <w:bookmarkStart w:id="2" w:name="Text3"/>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2"/>
      <w:r>
        <w:rPr>
          <w:rFonts w:ascii="Century Gothic" w:hAnsi="Century Gothic"/>
        </w:rPr>
        <w:br/>
      </w:r>
      <w:r w:rsidRPr="008B1489">
        <w:rPr>
          <w:rFonts w:ascii="Century Gothic" w:hAnsi="Century Gothic"/>
          <w:sz w:val="16"/>
          <w:szCs w:val="16"/>
        </w:rPr>
        <w:t>(E-Mail/Tel</w:t>
      </w:r>
      <w:r>
        <w:rPr>
          <w:rFonts w:ascii="Century Gothic" w:hAnsi="Century Gothic"/>
          <w:sz w:val="16"/>
          <w:szCs w:val="16"/>
        </w:rPr>
        <w:t>.-</w:t>
      </w:r>
      <w:r w:rsidRPr="008B1489">
        <w:rPr>
          <w:rFonts w:ascii="Century Gothic" w:hAnsi="Century Gothic"/>
          <w:sz w:val="16"/>
          <w:szCs w:val="16"/>
        </w:rPr>
        <w:t>Nr.)</w:t>
      </w:r>
    </w:p>
    <w:sectPr w:rsidR="009772A1" w:rsidRPr="00046804" w:rsidSect="004C22BC">
      <w:headerReference w:type="default" r:id="rId7"/>
      <w:headerReference w:type="first" r:id="rId8"/>
      <w:footerReference w:type="first" r:id="rId9"/>
      <w:pgSz w:w="11906" w:h="16838"/>
      <w:pgMar w:top="1417" w:right="1417" w:bottom="1134"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405" w:rsidRDefault="00F50405" w:rsidP="00777F11">
      <w:pPr>
        <w:spacing w:after="0" w:line="240" w:lineRule="auto"/>
      </w:pPr>
      <w:r>
        <w:separator/>
      </w:r>
    </w:p>
  </w:endnote>
  <w:endnote w:type="continuationSeparator" w:id="0">
    <w:p w:rsidR="00F50405" w:rsidRDefault="00F50405" w:rsidP="00777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6A1" w:rsidRDefault="00F72C67" w:rsidP="009466A1">
    <w:pPr>
      <w:pStyle w:val="Fuzeile"/>
      <w:rPr>
        <w:rFonts w:ascii="Lucida Console" w:hAnsi="Lucida Console"/>
        <w:sz w:val="20"/>
        <w:szCs w:val="20"/>
      </w:rPr>
    </w:pPr>
    <w:r>
      <w:b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405" w:rsidRDefault="00F50405" w:rsidP="00777F11">
      <w:pPr>
        <w:spacing w:after="0" w:line="240" w:lineRule="auto"/>
      </w:pPr>
      <w:r>
        <w:separator/>
      </w:r>
    </w:p>
  </w:footnote>
  <w:footnote w:type="continuationSeparator" w:id="0">
    <w:p w:rsidR="00F50405" w:rsidRDefault="00F50405" w:rsidP="00777F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FCC" w:rsidRPr="003A3F3D" w:rsidRDefault="004C22BC">
    <w:pPr>
      <w:pStyle w:val="Kopfzeile"/>
      <w:rPr>
        <w:sz w:val="16"/>
        <w:szCs w:val="16"/>
      </w:rPr>
    </w:pPr>
    <w:r>
      <w:rPr>
        <w:sz w:val="16"/>
        <w:szCs w:val="16"/>
      </w:rPr>
      <w:br/>
    </w:r>
    <w:r>
      <w:rPr>
        <w:sz w:val="16"/>
        <w:szCs w:val="16"/>
      </w:rPr>
      <w:br/>
    </w:r>
    <w:r w:rsidR="00FA0644">
      <w:br/>
    </w:r>
    <w:r w:rsidR="00FA0644" w:rsidRPr="003A3F3D">
      <w:rPr>
        <w:sz w:val="16"/>
        <w:szCs w:val="16"/>
      </w:rPr>
      <w:br/>
    </w:r>
    <w:r w:rsidR="00FA0644" w:rsidRPr="003A3F3D">
      <w:rPr>
        <w:sz w:val="16"/>
        <w:szCs w:val="16"/>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C67" w:rsidRDefault="00F72C67" w:rsidP="0056545D">
    <w:pPr>
      <w:pStyle w:val="Kopfzeile"/>
      <w:jc w:val="center"/>
      <w:rPr>
        <w:sz w:val="20"/>
        <w:szCs w:val="20"/>
      </w:rPr>
    </w:pPr>
    <w:r>
      <w:rPr>
        <w:sz w:val="20"/>
        <w:szCs w:val="20"/>
      </w:rPr>
      <w:br/>
    </w:r>
    <w:r>
      <w:rPr>
        <w:sz w:val="20"/>
        <w:szCs w:val="20"/>
      </w:rPr>
      <w:br/>
    </w:r>
    <w:r>
      <w:rPr>
        <w:sz w:val="20"/>
        <w:szCs w:val="20"/>
      </w:rPr>
      <w:br/>
    </w:r>
    <w:r>
      <w:rPr>
        <w:sz w:val="20"/>
        <w:szCs w:val="20"/>
      </w:rPr>
      <w:br/>
    </w:r>
  </w:p>
  <w:p w:rsidR="00F72C67" w:rsidRDefault="00F72C67" w:rsidP="00777F11">
    <w:pPr>
      <w:pStyle w:val="Kopfzeile"/>
      <w:rPr>
        <w:sz w:val="20"/>
        <w:szCs w:val="20"/>
      </w:rPr>
    </w:pPr>
  </w:p>
  <w:p w:rsidR="00F72C67" w:rsidRDefault="00F72C67" w:rsidP="00777F11">
    <w:pPr>
      <w:pStyle w:val="Kopfzeile"/>
      <w:rPr>
        <w:sz w:val="20"/>
        <w:szCs w:val="20"/>
      </w:rPr>
    </w:pPr>
  </w:p>
  <w:p w:rsidR="00F72C67" w:rsidRPr="00777F11" w:rsidRDefault="00420734" w:rsidP="00777F11">
    <w:pPr>
      <w:pStyle w:val="Kopfzeile"/>
      <w:rPr>
        <w:sz w:val="20"/>
        <w:szCs w:val="20"/>
      </w:rPr>
    </w:pPr>
    <w:r>
      <w:rPr>
        <w:noProof/>
        <w:sz w:val="20"/>
        <w:szCs w:val="20"/>
        <w:lang w:eastAsia="de-DE"/>
      </w:rPr>
      <w:pict>
        <v:shapetype id="_x0000_t32" coordsize="21600,21600" o:spt="32" o:oned="t" path="m,l21600,21600e" filled="f">
          <v:path arrowok="t" fillok="f" o:connecttype="none"/>
          <o:lock v:ext="edit" shapetype="t"/>
        </v:shapetype>
        <v:shape id="_x0000_s2062" type="#_x0000_t32" style="position:absolute;margin-left:-16.35pt;margin-top:13.8pt;width:9.35pt;height:0;rotation:-90;z-index:251656192" o:connectortype="straight" strokeweight=".25pt"/>
      </w:pict>
    </w:r>
    <w:r w:rsidRPr="00420734">
      <w:rPr>
        <w:rFonts w:ascii="Times New Roman" w:hAnsi="Times New Roman"/>
        <w:sz w:val="24"/>
        <w:szCs w:val="24"/>
      </w:rPr>
      <w:pict>
        <v:shape id="_x0000_s2063" type="#_x0000_t32" style="position:absolute;margin-left:-16.45pt;margin-top:124pt;width:9.35pt;height:0;rotation:-90;z-index:251657216" o:connectortype="straight" strokeweight=".25pt"/>
      </w:pict>
    </w:r>
    <w:r>
      <w:rPr>
        <w:noProof/>
        <w:sz w:val="20"/>
        <w:szCs w:val="20"/>
        <w:lang w:eastAsia="de-DE"/>
      </w:rPr>
      <w:pict>
        <v:shape id="_x0000_s2061" type="#_x0000_t32" style="position:absolute;margin-left:-11.9pt;margin-top:9.35pt;width:9.35pt;height:0;z-index:251655168" o:connectortype="straight" strokeweight=".25pt"/>
      </w:pict>
    </w:r>
    <w:r w:rsidRPr="00420734">
      <w:rPr>
        <w:rFonts w:ascii="Times New Roman" w:hAnsi="Times New Roman"/>
        <w:sz w:val="24"/>
        <w:szCs w:val="24"/>
      </w:rPr>
      <w:pict>
        <v:shape id="_x0000_s2066" type="#_x0000_t32" style="position:absolute;margin-left:220.5pt;margin-top:9.15pt;width:9.35pt;height:0;z-index:251660288" o:connectortype="straight" strokeweight=".25pt"/>
      </w:pict>
    </w:r>
    <w:r w:rsidRPr="00420734">
      <w:rPr>
        <w:rFonts w:ascii="Times New Roman" w:hAnsi="Times New Roman"/>
        <w:noProof/>
        <w:sz w:val="24"/>
        <w:szCs w:val="24"/>
        <w:lang w:eastAsia="de-DE"/>
      </w:rPr>
      <w:pict>
        <v:shape id="_x0000_s2064" type="#_x0000_t32" style="position:absolute;margin-left:-11.95pt;margin-top:128.8pt;width:9.35pt;height:0;z-index:251658240" o:connectortype="straight" strokeweight=".25pt"/>
      </w:pict>
    </w:r>
    <w:r w:rsidRPr="00420734">
      <w:rPr>
        <w:rFonts w:ascii="Times New Roman" w:hAnsi="Times New Roman"/>
        <w:sz w:val="24"/>
        <w:szCs w:val="24"/>
      </w:rPr>
      <w:pict>
        <v:shape id="_x0000_s2067" type="#_x0000_t32" style="position:absolute;margin-left:225.35pt;margin-top:13.35pt;width:9.35pt;height:0;rotation:-90;z-index:251661312" o:connectortype="straight" strokeweight=".25pt"/>
      </w:pict>
    </w:r>
    <w:r w:rsidRPr="00420734">
      <w:rPr>
        <w:rFonts w:ascii="Times New Roman" w:hAnsi="Times New Roman"/>
        <w:sz w:val="24"/>
        <w:szCs w:val="24"/>
      </w:rPr>
      <w:pict>
        <v:shape id="_x0000_s2068" type="#_x0000_t32" style="position:absolute;margin-left:225.4pt;margin-top:123.65pt;width:9.35pt;height:0;rotation:-90;z-index:251662336" o:connectortype="straight" strokeweight=".25pt"/>
      </w:pict>
    </w:r>
    <w:r w:rsidRPr="00420734">
      <w:rPr>
        <w:rFonts w:ascii="Times New Roman" w:hAnsi="Times New Roman"/>
        <w:sz w:val="24"/>
        <w:szCs w:val="24"/>
      </w:rPr>
      <w:pict>
        <v:shape id="_x0000_s2065" type="#_x0000_t32" style="position:absolute;margin-left:220.5pt;margin-top:128.55pt;width:9.35pt;height:0;z-index:251659264" o:connectortype="straight" strokeweight=".25pt"/>
      </w:pict>
    </w:r>
    <w:r>
      <w:rPr>
        <w:noProof/>
        <w:sz w:val="20"/>
        <w:szCs w:val="20"/>
        <w:lang w:eastAsia="de-DE"/>
      </w:rPr>
      <w:pict>
        <v:shapetype id="_x0000_t202" coordsize="21600,21600" o:spt="202" path="m,l,21600r21600,l21600,xe">
          <v:stroke joinstyle="miter"/>
          <v:path gradientshapeok="t" o:connecttype="rect"/>
        </v:shapetype>
        <v:shape id="_x0000_s2058" type="#_x0000_t202" style="position:absolute;margin-left:-49pt;margin-top:172.55pt;width:20.4pt;height:18.05pt;z-index:251654144" strokecolor="white">
          <v:textbox>
            <w:txbxContent>
              <w:p w:rsidR="00F72C67" w:rsidRDefault="00F72C67">
                <w:r>
                  <w:sym w:font="Wingdings" w:char="F0B1"/>
                </w:r>
              </w:p>
            </w:txbxContent>
          </v:textbox>
        </v:shape>
      </w:pict>
    </w:r>
    <w:r>
      <w:rPr>
        <w:noProof/>
        <w:sz w:val="20"/>
        <w:szCs w:val="20"/>
        <w:lang w:eastAsia="de-DE"/>
      </w:rPr>
      <w:pict>
        <v:shape id="_x0000_s2057" type="#_x0000_t32" style="position:absolute;margin-left:-43.85pt;margin-top:167.5pt;width:15pt;height:0;z-index:251653120" o:connectortype="straight" strokecolor="#7f7f7f"/>
      </w:pict>
    </w:r>
    <w:r w:rsidR="00F72C67">
      <w:rPr>
        <w:sz w:val="20"/>
        <w:szCs w:val="20"/>
      </w:rPr>
      <w:br/>
    </w:r>
    <w:r w:rsidR="00F72C67">
      <w:rPr>
        <w:sz w:val="20"/>
        <w:szCs w:val="20"/>
      </w:rPr>
      <w:br/>
    </w:r>
    <w:r w:rsidR="00F72C67">
      <w:rPr>
        <w:sz w:val="20"/>
        <w:szCs w:val="20"/>
      </w:rPr>
      <w:br/>
    </w:r>
    <w:r w:rsidR="00F72C67">
      <w:rPr>
        <w:sz w:val="20"/>
        <w:szCs w:val="20"/>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240360"/>
    <w:multiLevelType w:val="multilevel"/>
    <w:tmpl w:val="B64C3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43168E2"/>
    <w:multiLevelType w:val="multilevel"/>
    <w:tmpl w:val="FA342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ocumentProtection w:edit="forms" w:enforcement="1" w:cryptProviderType="rsaFull" w:cryptAlgorithmClass="hash" w:cryptAlgorithmType="typeAny" w:cryptAlgorithmSid="4" w:cryptSpinCount="100000" w:hash="g2i5qZy4hDd8MrrfHBuZmhYr4zE=" w:salt="S2uGd6dfPQXKdd1o2NUIkw=="/>
  <w:defaultTabStop w:val="708"/>
  <w:hyphenationZone w:val="425"/>
  <w:drawingGridHorizontalSpacing w:val="110"/>
  <w:displayHorizontalDrawingGridEvery w:val="2"/>
  <w:characterSpacingControl w:val="doNotCompress"/>
  <w:hdrShapeDefaults>
    <o:shapedefaults v:ext="edit" spidmax="13314">
      <o:colormru v:ext="edit" colors="#d2a000,#cac21c,#9c8876,#67513f"/>
      <o:colormenu v:ext="edit" fillcolor="none" strokecolor="none"/>
    </o:shapedefaults>
    <o:shapelayout v:ext="edit">
      <o:idmap v:ext="edit" data="2"/>
      <o:rules v:ext="edit">
        <o:r id="V:Rule10" type="connector" idref="#_x0000_s2066"/>
        <o:r id="V:Rule11" type="connector" idref="#_x0000_s2061"/>
        <o:r id="V:Rule12" type="connector" idref="#_x0000_s2057"/>
        <o:r id="V:Rule13" type="connector" idref="#_x0000_s2064"/>
        <o:r id="V:Rule14" type="connector" idref="#_x0000_s2067"/>
        <o:r id="V:Rule15" type="connector" idref="#_x0000_s2065"/>
        <o:r id="V:Rule16" type="connector" idref="#_x0000_s2062"/>
        <o:r id="V:Rule17" type="connector" idref="#_x0000_s2063"/>
        <o:r id="V:Rule18" type="connector" idref="#_x0000_s2068"/>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7F11"/>
    <w:rsid w:val="00017F66"/>
    <w:rsid w:val="00025B17"/>
    <w:rsid w:val="000400AE"/>
    <w:rsid w:val="0004505E"/>
    <w:rsid w:val="00046804"/>
    <w:rsid w:val="000B7FCC"/>
    <w:rsid w:val="000D6390"/>
    <w:rsid w:val="000E1F13"/>
    <w:rsid w:val="00117EBE"/>
    <w:rsid w:val="001538B9"/>
    <w:rsid w:val="001547AD"/>
    <w:rsid w:val="00154895"/>
    <w:rsid w:val="001973D0"/>
    <w:rsid w:val="001A004C"/>
    <w:rsid w:val="001F5EB6"/>
    <w:rsid w:val="00222F77"/>
    <w:rsid w:val="0022703A"/>
    <w:rsid w:val="002363C6"/>
    <w:rsid w:val="00257F61"/>
    <w:rsid w:val="00276986"/>
    <w:rsid w:val="002A68EA"/>
    <w:rsid w:val="002B3B99"/>
    <w:rsid w:val="002D6ADF"/>
    <w:rsid w:val="003154F5"/>
    <w:rsid w:val="003205F1"/>
    <w:rsid w:val="0033201A"/>
    <w:rsid w:val="00334212"/>
    <w:rsid w:val="003772F9"/>
    <w:rsid w:val="00382174"/>
    <w:rsid w:val="003932DE"/>
    <w:rsid w:val="003A3F3D"/>
    <w:rsid w:val="003C1E12"/>
    <w:rsid w:val="003E308C"/>
    <w:rsid w:val="00420734"/>
    <w:rsid w:val="004333D8"/>
    <w:rsid w:val="00452E4D"/>
    <w:rsid w:val="0045583A"/>
    <w:rsid w:val="00484469"/>
    <w:rsid w:val="004B2F64"/>
    <w:rsid w:val="004B517B"/>
    <w:rsid w:val="004C22BC"/>
    <w:rsid w:val="004D1704"/>
    <w:rsid w:val="00532564"/>
    <w:rsid w:val="0056545D"/>
    <w:rsid w:val="00566015"/>
    <w:rsid w:val="00585322"/>
    <w:rsid w:val="005C00EA"/>
    <w:rsid w:val="005D2DF9"/>
    <w:rsid w:val="005D3CB2"/>
    <w:rsid w:val="006309BB"/>
    <w:rsid w:val="006D08B4"/>
    <w:rsid w:val="006F1CA8"/>
    <w:rsid w:val="006F7584"/>
    <w:rsid w:val="0071070C"/>
    <w:rsid w:val="00725B2B"/>
    <w:rsid w:val="00747AC6"/>
    <w:rsid w:val="00755729"/>
    <w:rsid w:val="00763F8B"/>
    <w:rsid w:val="00765452"/>
    <w:rsid w:val="00777F11"/>
    <w:rsid w:val="00786787"/>
    <w:rsid w:val="007E0B01"/>
    <w:rsid w:val="007E64E4"/>
    <w:rsid w:val="00812955"/>
    <w:rsid w:val="00837BC7"/>
    <w:rsid w:val="0087664D"/>
    <w:rsid w:val="00885781"/>
    <w:rsid w:val="008C1007"/>
    <w:rsid w:val="008C34C2"/>
    <w:rsid w:val="008E02BC"/>
    <w:rsid w:val="008E13E3"/>
    <w:rsid w:val="00930B22"/>
    <w:rsid w:val="009378B7"/>
    <w:rsid w:val="00937EA2"/>
    <w:rsid w:val="009466A1"/>
    <w:rsid w:val="00960B03"/>
    <w:rsid w:val="009772A1"/>
    <w:rsid w:val="00985192"/>
    <w:rsid w:val="00990A76"/>
    <w:rsid w:val="0099274E"/>
    <w:rsid w:val="009B7FFD"/>
    <w:rsid w:val="009C3320"/>
    <w:rsid w:val="009C673A"/>
    <w:rsid w:val="009F1AD5"/>
    <w:rsid w:val="00A31367"/>
    <w:rsid w:val="00A350D0"/>
    <w:rsid w:val="00AE5C2E"/>
    <w:rsid w:val="00B0186F"/>
    <w:rsid w:val="00B06469"/>
    <w:rsid w:val="00B35255"/>
    <w:rsid w:val="00B436A7"/>
    <w:rsid w:val="00B55CDB"/>
    <w:rsid w:val="00B829CB"/>
    <w:rsid w:val="00BA2F8A"/>
    <w:rsid w:val="00BC0B45"/>
    <w:rsid w:val="00BC3230"/>
    <w:rsid w:val="00BD184C"/>
    <w:rsid w:val="00BF2A18"/>
    <w:rsid w:val="00BF7FC4"/>
    <w:rsid w:val="00C24D5C"/>
    <w:rsid w:val="00C43F50"/>
    <w:rsid w:val="00C80CF0"/>
    <w:rsid w:val="00C859BD"/>
    <w:rsid w:val="00CA127A"/>
    <w:rsid w:val="00CB6470"/>
    <w:rsid w:val="00CC1F2D"/>
    <w:rsid w:val="00D3409C"/>
    <w:rsid w:val="00D71E9F"/>
    <w:rsid w:val="00D9210B"/>
    <w:rsid w:val="00DE4A4A"/>
    <w:rsid w:val="00E21822"/>
    <w:rsid w:val="00EF2855"/>
    <w:rsid w:val="00F34E8F"/>
    <w:rsid w:val="00F50405"/>
    <w:rsid w:val="00F72C67"/>
    <w:rsid w:val="00F93D01"/>
    <w:rsid w:val="00FA0644"/>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14">
      <o:colormru v:ext="edit" colors="#d2a000,#cac21c,#9c8876,#67513f"/>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Century Gothic" w:hAnsi="Century Gothic"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6ADF"/>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777F1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777F11"/>
  </w:style>
  <w:style w:type="paragraph" w:styleId="Fuzeile">
    <w:name w:val="footer"/>
    <w:basedOn w:val="Standard"/>
    <w:link w:val="FuzeileZchn"/>
    <w:uiPriority w:val="99"/>
    <w:unhideWhenUsed/>
    <w:rsid w:val="00777F1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77F11"/>
  </w:style>
  <w:style w:type="character" w:styleId="Hyperlink">
    <w:name w:val="Hyperlink"/>
    <w:basedOn w:val="Absatz-Standardschriftart"/>
    <w:uiPriority w:val="99"/>
    <w:unhideWhenUsed/>
    <w:rsid w:val="00777F11"/>
    <w:rPr>
      <w:color w:val="0000FF"/>
      <w:u w:val="single"/>
    </w:rPr>
  </w:style>
  <w:style w:type="character" w:styleId="Fett">
    <w:name w:val="Strong"/>
    <w:basedOn w:val="Absatz-Standardschriftart"/>
    <w:uiPriority w:val="22"/>
    <w:qFormat/>
    <w:rsid w:val="004B517B"/>
    <w:rPr>
      <w:b/>
      <w:bCs/>
    </w:rPr>
  </w:style>
  <w:style w:type="paragraph" w:customStyle="1" w:styleId="Kontaktinfos">
    <w:name w:val="Kontaktinfos"/>
    <w:basedOn w:val="Standard"/>
    <w:uiPriority w:val="1"/>
    <w:qFormat/>
    <w:rsid w:val="004B517B"/>
    <w:pPr>
      <w:spacing w:after="0" w:line="288" w:lineRule="auto"/>
    </w:pPr>
    <w:rPr>
      <w:color w:val="595959"/>
      <w:kern w:val="20"/>
      <w:sz w:val="20"/>
      <w:szCs w:val="20"/>
      <w:lang w:eastAsia="ja-JP"/>
    </w:rPr>
  </w:style>
  <w:style w:type="character" w:customStyle="1" w:styleId="size">
    <w:name w:val="size"/>
    <w:basedOn w:val="Absatz-Standardschriftart"/>
    <w:rsid w:val="00F93D01"/>
  </w:style>
  <w:style w:type="paragraph" w:styleId="StandardWeb">
    <w:name w:val="Normal (Web)"/>
    <w:basedOn w:val="Standard"/>
    <w:uiPriority w:val="99"/>
    <w:unhideWhenUsed/>
    <w:rsid w:val="00F93D01"/>
    <w:pPr>
      <w:spacing w:before="100" w:beforeAutospacing="1" w:after="100" w:afterAutospacing="1" w:line="240" w:lineRule="auto"/>
    </w:pPr>
    <w:rPr>
      <w:rFonts w:ascii="Times New Roman" w:eastAsia="Times New Roman" w:hAnsi="Times New Roman"/>
      <w:sz w:val="24"/>
      <w:szCs w:val="24"/>
      <w:lang w:eastAsia="de-DE"/>
    </w:rPr>
  </w:style>
  <w:style w:type="paragraph" w:styleId="Sprechblasentext">
    <w:name w:val="Balloon Text"/>
    <w:basedOn w:val="Standard"/>
    <w:link w:val="SprechblasentextZchn"/>
    <w:uiPriority w:val="99"/>
    <w:semiHidden/>
    <w:unhideWhenUsed/>
    <w:rsid w:val="003932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932DE"/>
    <w:rPr>
      <w:rFonts w:ascii="Tahoma" w:hAnsi="Tahoma" w:cs="Tahoma"/>
      <w:sz w:val="16"/>
      <w:szCs w:val="16"/>
      <w:lang w:eastAsia="en-US"/>
    </w:rPr>
  </w:style>
  <w:style w:type="character" w:styleId="Platzhaltertext">
    <w:name w:val="Placeholder Text"/>
    <w:basedOn w:val="Absatz-Standardschriftart"/>
    <w:uiPriority w:val="99"/>
    <w:semiHidden/>
    <w:rsid w:val="0022703A"/>
    <w:rPr>
      <w:color w:val="808080"/>
    </w:rPr>
  </w:style>
  <w:style w:type="table" w:styleId="Tabellengitternetz">
    <w:name w:val="Table Grid"/>
    <w:basedOn w:val="NormaleTabelle"/>
    <w:uiPriority w:val="59"/>
    <w:rsid w:val="00960B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einLeerraum">
    <w:name w:val="No Spacing"/>
    <w:uiPriority w:val="1"/>
    <w:qFormat/>
    <w:rsid w:val="00C24D5C"/>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004865541">
      <w:bodyDiv w:val="1"/>
      <w:marLeft w:val="0"/>
      <w:marRight w:val="0"/>
      <w:marTop w:val="0"/>
      <w:marBottom w:val="0"/>
      <w:divBdr>
        <w:top w:val="none" w:sz="0" w:space="0" w:color="auto"/>
        <w:left w:val="none" w:sz="0" w:space="0" w:color="auto"/>
        <w:bottom w:val="none" w:sz="0" w:space="0" w:color="auto"/>
        <w:right w:val="none" w:sz="0" w:space="0" w:color="auto"/>
      </w:divBdr>
    </w:div>
    <w:div w:id="1431314823">
      <w:bodyDiv w:val="1"/>
      <w:marLeft w:val="0"/>
      <w:marRight w:val="0"/>
      <w:marTop w:val="0"/>
      <w:marBottom w:val="0"/>
      <w:divBdr>
        <w:top w:val="none" w:sz="0" w:space="0" w:color="auto"/>
        <w:left w:val="none" w:sz="0" w:space="0" w:color="auto"/>
        <w:bottom w:val="none" w:sz="0" w:space="0" w:color="auto"/>
        <w:right w:val="none" w:sz="0" w:space="0" w:color="auto"/>
      </w:divBdr>
      <w:divsChild>
        <w:div w:id="728236531">
          <w:marLeft w:val="0"/>
          <w:marRight w:val="0"/>
          <w:marTop w:val="0"/>
          <w:marBottom w:val="0"/>
          <w:divBdr>
            <w:top w:val="none" w:sz="0" w:space="0" w:color="auto"/>
            <w:left w:val="none" w:sz="0" w:space="0" w:color="auto"/>
            <w:bottom w:val="none" w:sz="0" w:space="0" w:color="auto"/>
            <w:right w:val="none" w:sz="0" w:space="0" w:color="auto"/>
          </w:divBdr>
        </w:div>
      </w:divsChild>
    </w:div>
    <w:div w:id="18633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1926</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Carsten M. Pfeffer</dc:creator>
  <cp:keywords/>
  <cp:lastModifiedBy>Carsten M. Pfeffer</cp:lastModifiedBy>
  <cp:revision>4</cp:revision>
  <cp:lastPrinted>2025-03-31T08:46:00Z</cp:lastPrinted>
  <dcterms:created xsi:type="dcterms:W3CDTF">2026-04-05T14:07:00Z</dcterms:created>
  <dcterms:modified xsi:type="dcterms:W3CDTF">2026-04-05T17:17:00Z</dcterms:modified>
</cp:coreProperties>
</file>